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2BCAA9" w14:textId="7BF45C42" w:rsidR="00771375" w:rsidRDefault="00A2095D" w:rsidP="00A2095D">
      <w:pPr>
        <w:pStyle w:val="Nagwek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ab/>
        <w:t xml:space="preserve">                                                                              </w:t>
      </w:r>
      <w:r w:rsidR="00771375" w:rsidRPr="00E72009">
        <w:rPr>
          <w:rFonts w:ascii="Times New Roman" w:hAnsi="Times New Roman"/>
          <w:i/>
          <w:iCs/>
        </w:rPr>
        <w:t>Za</w:t>
      </w:r>
      <w:r>
        <w:rPr>
          <w:rFonts w:ascii="Times New Roman" w:hAnsi="Times New Roman"/>
          <w:i/>
          <w:iCs/>
        </w:rPr>
        <w:t>łącznik</w:t>
      </w:r>
      <w:r w:rsidR="00771375" w:rsidRPr="00E72009">
        <w:rPr>
          <w:rFonts w:ascii="Times New Roman" w:hAnsi="Times New Roman"/>
          <w:i/>
          <w:iCs/>
        </w:rPr>
        <w:t xml:space="preserve"> nr </w:t>
      </w:r>
      <w:r w:rsidR="00771375">
        <w:rPr>
          <w:rFonts w:ascii="Times New Roman" w:hAnsi="Times New Roman"/>
          <w:i/>
          <w:iCs/>
        </w:rPr>
        <w:t>6</w:t>
      </w:r>
      <w:r w:rsidR="00771375" w:rsidRPr="00E72009">
        <w:rPr>
          <w:rFonts w:ascii="Times New Roman" w:hAnsi="Times New Roman"/>
          <w:i/>
          <w:iCs/>
        </w:rPr>
        <w:t xml:space="preserve"> do procedury oceny i wyboru operacji</w:t>
      </w:r>
    </w:p>
    <w:p w14:paraId="307C0B6C" w14:textId="77777777" w:rsidR="00E86D92" w:rsidRDefault="00E86D92" w:rsidP="00A2095D">
      <w:pPr>
        <w:pStyle w:val="Nagwek"/>
        <w:rPr>
          <w:rFonts w:ascii="Times New Roman" w:hAnsi="Times New Roman"/>
          <w:i/>
          <w:iCs/>
        </w:rPr>
      </w:pPr>
    </w:p>
    <w:p w14:paraId="6FA25258" w14:textId="4610D942" w:rsidR="00E86D92" w:rsidRDefault="00E86D92" w:rsidP="00E86D92">
      <w:pPr>
        <w:pStyle w:val="Nagwek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</w:rPr>
        <w:t xml:space="preserve">KARTA </w:t>
      </w:r>
      <w:r w:rsidRPr="00391B00">
        <w:rPr>
          <w:rFonts w:ascii="Times New Roman" w:hAnsi="Times New Roman"/>
          <w:b/>
        </w:rPr>
        <w:t>OCEN</w:t>
      </w:r>
      <w:r>
        <w:rPr>
          <w:rFonts w:ascii="Times New Roman" w:hAnsi="Times New Roman"/>
          <w:b/>
        </w:rPr>
        <w:t>Y</w:t>
      </w:r>
      <w:r w:rsidRPr="00391B0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OPERACJI </w:t>
      </w:r>
      <w:r w:rsidRPr="00391B00">
        <w:rPr>
          <w:rFonts w:ascii="Times New Roman" w:hAnsi="Times New Roman"/>
          <w:b/>
        </w:rPr>
        <w:t>WEDŁUG KRYTERIÓW WYBORU</w:t>
      </w:r>
    </w:p>
    <w:p w14:paraId="10CCFDFB" w14:textId="77777777" w:rsidR="00771375" w:rsidRPr="00E72009" w:rsidRDefault="00771375" w:rsidP="00771375">
      <w:pPr>
        <w:pStyle w:val="Nagwek"/>
        <w:ind w:left="4536"/>
        <w:rPr>
          <w:rFonts w:ascii="Times New Roman" w:hAnsi="Times New Roman"/>
          <w:i/>
          <w:iCs/>
        </w:rPr>
      </w:pPr>
    </w:p>
    <w:tbl>
      <w:tblPr>
        <w:tblW w:w="10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"/>
        <w:gridCol w:w="1954"/>
        <w:gridCol w:w="1696"/>
        <w:gridCol w:w="2273"/>
        <w:gridCol w:w="1554"/>
        <w:gridCol w:w="997"/>
        <w:gridCol w:w="993"/>
        <w:gridCol w:w="13"/>
      </w:tblGrid>
      <w:tr w:rsidR="00771375" w:rsidRPr="00391B00" w14:paraId="18EC1ECB" w14:textId="77777777" w:rsidTr="00E86D92">
        <w:trPr>
          <w:gridAfter w:val="1"/>
          <w:wAfter w:w="13" w:type="dxa"/>
          <w:trHeight w:val="397"/>
          <w:jc w:val="center"/>
        </w:trPr>
        <w:tc>
          <w:tcPr>
            <w:tcW w:w="2836" w:type="dxa"/>
            <w:gridSpan w:val="3"/>
            <w:shd w:val="clear" w:color="auto" w:fill="BFBFBF"/>
            <w:vAlign w:val="center"/>
          </w:tcPr>
          <w:p w14:paraId="2BBFC595" w14:textId="77777777" w:rsidR="00771375" w:rsidRPr="00391B00" w:rsidRDefault="00771375" w:rsidP="00594304">
            <w:pPr>
              <w:spacing w:line="240" w:lineRule="auto"/>
              <w:rPr>
                <w:rFonts w:ascii="Times New Roman" w:hAnsi="Times New Roman"/>
                <w:b/>
              </w:rPr>
            </w:pPr>
            <w:bookmarkStart w:id="0" w:name="_Hlk164671685"/>
            <w:bookmarkStart w:id="1" w:name="_Hlk164671396"/>
            <w:r w:rsidRPr="00A3233C">
              <w:rPr>
                <w:rFonts w:ascii="Times New Roman" w:hAnsi="Times New Roman"/>
                <w:b/>
              </w:rPr>
              <w:t>Znak sprawy:</w:t>
            </w:r>
          </w:p>
        </w:tc>
        <w:tc>
          <w:tcPr>
            <w:tcW w:w="7513" w:type="dxa"/>
            <w:gridSpan w:val="5"/>
            <w:shd w:val="clear" w:color="auto" w:fill="FFFFFF"/>
            <w:vAlign w:val="center"/>
          </w:tcPr>
          <w:p w14:paraId="770BC0B0" w14:textId="77777777" w:rsidR="00771375" w:rsidRPr="00391B00" w:rsidRDefault="00771375" w:rsidP="00594304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771375" w:rsidRPr="00391B00" w14:paraId="2C7AC28C" w14:textId="77777777" w:rsidTr="00771375">
        <w:trPr>
          <w:gridAfter w:val="1"/>
          <w:wAfter w:w="13" w:type="dxa"/>
          <w:trHeight w:val="567"/>
          <w:jc w:val="center"/>
        </w:trPr>
        <w:tc>
          <w:tcPr>
            <w:tcW w:w="2836" w:type="dxa"/>
            <w:gridSpan w:val="3"/>
            <w:shd w:val="clear" w:color="auto" w:fill="BFBFBF"/>
            <w:vAlign w:val="center"/>
          </w:tcPr>
          <w:p w14:paraId="35661927" w14:textId="77777777" w:rsidR="00771375" w:rsidRPr="00391B00" w:rsidRDefault="00771375" w:rsidP="0059430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3233C">
              <w:rPr>
                <w:rFonts w:ascii="Times New Roman" w:hAnsi="Times New Roman"/>
                <w:b/>
              </w:rPr>
              <w:t>Nazwa Wnioskodawcy</w:t>
            </w:r>
          </w:p>
        </w:tc>
        <w:tc>
          <w:tcPr>
            <w:tcW w:w="7513" w:type="dxa"/>
            <w:gridSpan w:val="5"/>
            <w:shd w:val="clear" w:color="auto" w:fill="FFFFFF"/>
            <w:vAlign w:val="center"/>
          </w:tcPr>
          <w:p w14:paraId="28DFCAFB" w14:textId="77777777" w:rsidR="00771375" w:rsidRPr="00391B00" w:rsidRDefault="00771375" w:rsidP="00594304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771375" w:rsidRPr="00391B00" w14:paraId="78A42BF6" w14:textId="77777777" w:rsidTr="00771375">
        <w:trPr>
          <w:gridAfter w:val="1"/>
          <w:wAfter w:w="13" w:type="dxa"/>
          <w:trHeight w:val="567"/>
          <w:jc w:val="center"/>
        </w:trPr>
        <w:tc>
          <w:tcPr>
            <w:tcW w:w="2836" w:type="dxa"/>
            <w:gridSpan w:val="3"/>
            <w:shd w:val="clear" w:color="auto" w:fill="BFBFBF"/>
            <w:vAlign w:val="center"/>
          </w:tcPr>
          <w:p w14:paraId="7C8633A5" w14:textId="77777777" w:rsidR="00771375" w:rsidRPr="00391B00" w:rsidRDefault="00771375" w:rsidP="0059430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3233C">
              <w:rPr>
                <w:rFonts w:ascii="Times New Roman" w:hAnsi="Times New Roman"/>
                <w:b/>
              </w:rPr>
              <w:t>Data przyjęcia wniosku</w:t>
            </w:r>
          </w:p>
        </w:tc>
        <w:tc>
          <w:tcPr>
            <w:tcW w:w="7513" w:type="dxa"/>
            <w:gridSpan w:val="5"/>
            <w:shd w:val="clear" w:color="auto" w:fill="FFFFFF"/>
            <w:vAlign w:val="center"/>
          </w:tcPr>
          <w:p w14:paraId="43784963" w14:textId="77777777" w:rsidR="00771375" w:rsidRPr="00391B00" w:rsidRDefault="00771375" w:rsidP="00594304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bookmarkEnd w:id="0"/>
      <w:tr w:rsidR="00771375" w:rsidRPr="00391B00" w14:paraId="60FB4984" w14:textId="77777777" w:rsidTr="00771375">
        <w:trPr>
          <w:gridAfter w:val="1"/>
          <w:wAfter w:w="13" w:type="dxa"/>
          <w:trHeight w:val="567"/>
          <w:jc w:val="center"/>
        </w:trPr>
        <w:tc>
          <w:tcPr>
            <w:tcW w:w="10349" w:type="dxa"/>
            <w:gridSpan w:val="8"/>
            <w:shd w:val="clear" w:color="auto" w:fill="BFBFBF"/>
            <w:vAlign w:val="center"/>
          </w:tcPr>
          <w:p w14:paraId="4D3763C5" w14:textId="77777777" w:rsidR="00771375" w:rsidRPr="00391B00" w:rsidRDefault="00771375" w:rsidP="0059430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1B00">
              <w:rPr>
                <w:rFonts w:ascii="Times New Roman" w:hAnsi="Times New Roman"/>
                <w:b/>
              </w:rPr>
              <w:t xml:space="preserve">OCENA </w:t>
            </w:r>
            <w:r>
              <w:rPr>
                <w:rFonts w:ascii="Times New Roman" w:hAnsi="Times New Roman"/>
                <w:b/>
              </w:rPr>
              <w:t xml:space="preserve">OPERACJI </w:t>
            </w:r>
            <w:r w:rsidRPr="00391B00">
              <w:rPr>
                <w:rFonts w:ascii="Times New Roman" w:hAnsi="Times New Roman"/>
                <w:b/>
              </w:rPr>
              <w:t>WEDŁUG KRYTERIÓW WYBORU</w:t>
            </w:r>
          </w:p>
        </w:tc>
      </w:tr>
      <w:tr w:rsidR="00771375" w:rsidRPr="00391B00" w14:paraId="723F0755" w14:textId="77777777" w:rsidTr="00771375">
        <w:trPr>
          <w:gridAfter w:val="1"/>
          <w:wAfter w:w="13" w:type="dxa"/>
          <w:trHeight w:val="567"/>
          <w:jc w:val="center"/>
        </w:trPr>
        <w:tc>
          <w:tcPr>
            <w:tcW w:w="10349" w:type="dxa"/>
            <w:gridSpan w:val="8"/>
            <w:shd w:val="clear" w:color="auto" w:fill="BFBFBF"/>
            <w:vAlign w:val="center"/>
          </w:tcPr>
          <w:p w14:paraId="23403BB3" w14:textId="77777777" w:rsidR="00771375" w:rsidRPr="00391B00" w:rsidRDefault="00771375" w:rsidP="0059430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91B00">
              <w:rPr>
                <w:rFonts w:ascii="Times New Roman" w:hAnsi="Times New Roman"/>
                <w:b/>
              </w:rPr>
              <w:t xml:space="preserve">CZĘŚĆ </w:t>
            </w:r>
            <w:r>
              <w:rPr>
                <w:rFonts w:ascii="Times New Roman" w:hAnsi="Times New Roman"/>
                <w:b/>
              </w:rPr>
              <w:t>1</w:t>
            </w:r>
            <w:r w:rsidRPr="00391B00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OCENA WG </w:t>
            </w:r>
            <w:r w:rsidRPr="00391B00">
              <w:rPr>
                <w:rFonts w:ascii="Times New Roman" w:hAnsi="Times New Roman"/>
                <w:b/>
              </w:rPr>
              <w:t>KRYTERIÓW WYBORU</w:t>
            </w:r>
          </w:p>
        </w:tc>
      </w:tr>
      <w:tr w:rsidR="00771375" w:rsidRPr="00391B00" w14:paraId="39F6970E" w14:textId="77777777" w:rsidTr="00771375">
        <w:trPr>
          <w:gridAfter w:val="1"/>
          <w:wAfter w:w="13" w:type="dxa"/>
          <w:trHeight w:val="898"/>
          <w:jc w:val="center"/>
        </w:trPr>
        <w:tc>
          <w:tcPr>
            <w:tcW w:w="851" w:type="dxa"/>
            <w:shd w:val="clear" w:color="auto" w:fill="D9D9D9"/>
            <w:vAlign w:val="center"/>
          </w:tcPr>
          <w:p w14:paraId="770948C1" w14:textId="77777777" w:rsidR="00771375" w:rsidRPr="00391B00" w:rsidRDefault="00771375" w:rsidP="0059430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bookmarkStart w:id="2" w:name="_Hlk154739005"/>
            <w:bookmarkStart w:id="3" w:name="_Hlk156316976"/>
            <w:r w:rsidRPr="00A63D00">
              <w:rPr>
                <w:rFonts w:ascii="Times New Roman" w:hAnsi="Times New Roman"/>
                <w:bCs/>
              </w:rPr>
              <w:t>l.p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508" w:type="dxa"/>
            <w:gridSpan w:val="5"/>
            <w:shd w:val="clear" w:color="auto" w:fill="D9D9D9"/>
            <w:vAlign w:val="center"/>
          </w:tcPr>
          <w:p w14:paraId="3A38FE23" w14:textId="77777777" w:rsidR="00771375" w:rsidRPr="00FB67E4" w:rsidRDefault="00771375" w:rsidP="00594304">
            <w:pPr>
              <w:spacing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</w:rPr>
              <w:t>Nazwa kryterium oceny</w:t>
            </w:r>
          </w:p>
        </w:tc>
        <w:tc>
          <w:tcPr>
            <w:tcW w:w="997" w:type="dxa"/>
            <w:shd w:val="clear" w:color="auto" w:fill="D9D9D9"/>
            <w:vAlign w:val="center"/>
          </w:tcPr>
          <w:p w14:paraId="377A5F74" w14:textId="77777777" w:rsidR="00771375" w:rsidRPr="00A63D00" w:rsidRDefault="00771375" w:rsidP="00594304">
            <w:pPr>
              <w:spacing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Waga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6CACBDB4" w14:textId="77777777" w:rsidR="00771375" w:rsidRPr="00A63D00" w:rsidRDefault="00771375" w:rsidP="00594304">
            <w:pPr>
              <w:spacing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  <w:r w:rsidRPr="00A63D00">
              <w:rPr>
                <w:rFonts w:ascii="Times New Roman" w:hAnsi="Times New Roman"/>
                <w:bCs/>
                <w:szCs w:val="20"/>
              </w:rPr>
              <w:t>Przyznana ocena</w:t>
            </w:r>
          </w:p>
        </w:tc>
      </w:tr>
      <w:tr w:rsidR="00771375" w:rsidRPr="00391B00" w14:paraId="3A84B380" w14:textId="77777777" w:rsidTr="00E86D92">
        <w:trPr>
          <w:gridAfter w:val="1"/>
          <w:wAfter w:w="13" w:type="dxa"/>
          <w:trHeight w:val="477"/>
          <w:jc w:val="center"/>
        </w:trPr>
        <w:tc>
          <w:tcPr>
            <w:tcW w:w="8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0DC6E2" w14:textId="77777777" w:rsidR="00771375" w:rsidRPr="00391B00" w:rsidRDefault="00771375" w:rsidP="0059430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47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939AED" w14:textId="77777777" w:rsidR="00771375" w:rsidRPr="00391B00" w:rsidRDefault="00771375" w:rsidP="00594304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91B00">
              <w:rPr>
                <w:rFonts w:ascii="Times New Roman" w:hAnsi="Times New Roman"/>
                <w:i/>
                <w:sz w:val="20"/>
                <w:szCs w:val="20"/>
              </w:rPr>
              <w:t>Nazwa kryteri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um zgodna z treścią Uchwały Zarządu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AB533C" w14:textId="77777777" w:rsidR="00771375" w:rsidRPr="00391B00" w:rsidRDefault="00771375" w:rsidP="0059430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A4F62C" w14:textId="77777777" w:rsidR="00771375" w:rsidRPr="00391B00" w:rsidRDefault="00771375" w:rsidP="0059430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71375" w:rsidRPr="00391B00" w14:paraId="005A84B7" w14:textId="77777777" w:rsidTr="00E86D92">
        <w:trPr>
          <w:gridAfter w:val="1"/>
          <w:wAfter w:w="13" w:type="dxa"/>
          <w:trHeight w:val="414"/>
          <w:jc w:val="center"/>
        </w:trPr>
        <w:tc>
          <w:tcPr>
            <w:tcW w:w="8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E71436" w14:textId="77777777" w:rsidR="00771375" w:rsidRPr="00391B00" w:rsidRDefault="00771375" w:rsidP="0059430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47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FF25DF" w14:textId="77777777" w:rsidR="00771375" w:rsidRPr="00391B00" w:rsidRDefault="00771375" w:rsidP="0059430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1B00">
              <w:rPr>
                <w:rFonts w:ascii="Times New Roman" w:hAnsi="Times New Roman"/>
                <w:i/>
                <w:sz w:val="20"/>
                <w:szCs w:val="20"/>
              </w:rPr>
              <w:t xml:space="preserve">Nazwa kryterium zgodna z treścią Uchwały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Zarządu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5CB614" w14:textId="77777777" w:rsidR="00771375" w:rsidRPr="00391B00" w:rsidRDefault="00771375" w:rsidP="0059430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C1DD7B" w14:textId="77777777" w:rsidR="00771375" w:rsidRPr="00391B00" w:rsidRDefault="00771375" w:rsidP="0059430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71375" w:rsidRPr="00391B00" w14:paraId="7BA7E711" w14:textId="77777777" w:rsidTr="00E86D92">
        <w:trPr>
          <w:gridAfter w:val="1"/>
          <w:wAfter w:w="13" w:type="dxa"/>
          <w:trHeight w:val="406"/>
          <w:jc w:val="center"/>
        </w:trPr>
        <w:tc>
          <w:tcPr>
            <w:tcW w:w="8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A20978" w14:textId="77777777" w:rsidR="00771375" w:rsidRPr="00391B00" w:rsidRDefault="00771375" w:rsidP="0059430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47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5201C9" w14:textId="77777777" w:rsidR="00771375" w:rsidRPr="00391B00" w:rsidRDefault="00771375" w:rsidP="0059430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1B00">
              <w:rPr>
                <w:rFonts w:ascii="Times New Roman" w:hAnsi="Times New Roman"/>
                <w:i/>
                <w:sz w:val="20"/>
                <w:szCs w:val="20"/>
              </w:rPr>
              <w:t xml:space="preserve">Nazwa kryterium zgodna z treścią Uchwały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Zarządu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1B3EEF" w14:textId="77777777" w:rsidR="00771375" w:rsidRPr="00391B00" w:rsidRDefault="00771375" w:rsidP="0059430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4A122B" w14:textId="77777777" w:rsidR="00771375" w:rsidRPr="00391B00" w:rsidRDefault="00771375" w:rsidP="0059430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71375" w:rsidRPr="00391B00" w14:paraId="19670F18" w14:textId="77777777" w:rsidTr="00E86D92">
        <w:trPr>
          <w:gridAfter w:val="1"/>
          <w:wAfter w:w="13" w:type="dxa"/>
          <w:trHeight w:val="426"/>
          <w:jc w:val="center"/>
        </w:trPr>
        <w:tc>
          <w:tcPr>
            <w:tcW w:w="8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58634B" w14:textId="77777777" w:rsidR="00771375" w:rsidRPr="00391B00" w:rsidRDefault="00771375" w:rsidP="0059430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47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E638A6" w14:textId="77777777" w:rsidR="00771375" w:rsidRPr="00391B00" w:rsidRDefault="00771375" w:rsidP="0059430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1B00">
              <w:rPr>
                <w:rFonts w:ascii="Times New Roman" w:hAnsi="Times New Roman"/>
                <w:i/>
                <w:sz w:val="20"/>
                <w:szCs w:val="20"/>
              </w:rPr>
              <w:t xml:space="preserve">Nazwa kryterium zgodna z treścią Uchwały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Zarządu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17EA48" w14:textId="77777777" w:rsidR="00771375" w:rsidRPr="00391B00" w:rsidRDefault="00771375" w:rsidP="0059430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83ABEB" w14:textId="77777777" w:rsidR="00771375" w:rsidRPr="00391B00" w:rsidRDefault="00771375" w:rsidP="0059430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71375" w:rsidRPr="00391B00" w14:paraId="059AE309" w14:textId="77777777" w:rsidTr="00E86D92">
        <w:trPr>
          <w:gridAfter w:val="1"/>
          <w:wAfter w:w="13" w:type="dxa"/>
          <w:trHeight w:val="439"/>
          <w:jc w:val="center"/>
        </w:trPr>
        <w:tc>
          <w:tcPr>
            <w:tcW w:w="8359" w:type="dxa"/>
            <w:gridSpan w:val="6"/>
            <w:vMerge w:val="restart"/>
            <w:shd w:val="clear" w:color="auto" w:fill="D9D9D9"/>
            <w:vAlign w:val="center"/>
          </w:tcPr>
          <w:p w14:paraId="42510F5E" w14:textId="77777777" w:rsidR="00771375" w:rsidRPr="00391B00" w:rsidRDefault="00771375" w:rsidP="0059430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Łączna l</w:t>
            </w:r>
            <w:r w:rsidRPr="00391B00">
              <w:rPr>
                <w:rFonts w:ascii="Times New Roman" w:hAnsi="Times New Roman"/>
                <w:b/>
                <w:szCs w:val="20"/>
              </w:rPr>
              <w:t>iczba przyznanych punktów</w:t>
            </w:r>
            <w:r>
              <w:rPr>
                <w:rFonts w:ascii="Times New Roman" w:hAnsi="Times New Roman"/>
                <w:b/>
                <w:szCs w:val="20"/>
              </w:rPr>
              <w:t xml:space="preserve"> dla operacji</w:t>
            </w:r>
          </w:p>
        </w:tc>
        <w:tc>
          <w:tcPr>
            <w:tcW w:w="997" w:type="dxa"/>
            <w:shd w:val="clear" w:color="auto" w:fill="D9D9D9"/>
            <w:vAlign w:val="center"/>
          </w:tcPr>
          <w:p w14:paraId="21BAD274" w14:textId="561E8508" w:rsidR="00771375" w:rsidRPr="00391B00" w:rsidRDefault="00771375" w:rsidP="0059430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Suma Wagi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28719A" w14:textId="51D414D0" w:rsidR="00771375" w:rsidRPr="00391B00" w:rsidRDefault="00771375" w:rsidP="0059430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Suma</w:t>
            </w:r>
          </w:p>
        </w:tc>
      </w:tr>
      <w:tr w:rsidR="00771375" w:rsidRPr="00391B00" w14:paraId="376440CD" w14:textId="77777777" w:rsidTr="00E86D92">
        <w:trPr>
          <w:gridAfter w:val="1"/>
          <w:wAfter w:w="13" w:type="dxa"/>
          <w:trHeight w:val="378"/>
          <w:jc w:val="center"/>
        </w:trPr>
        <w:tc>
          <w:tcPr>
            <w:tcW w:w="8359" w:type="dxa"/>
            <w:gridSpan w:val="6"/>
            <w:vMerge/>
            <w:shd w:val="clear" w:color="auto" w:fill="D9D9D9"/>
            <w:vAlign w:val="center"/>
          </w:tcPr>
          <w:p w14:paraId="2D6403FF" w14:textId="77777777" w:rsidR="00771375" w:rsidRDefault="00771375" w:rsidP="00594304">
            <w:pPr>
              <w:spacing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70FA0F7F" w14:textId="77777777" w:rsidR="00771375" w:rsidRPr="00391B00" w:rsidRDefault="00771375" w:rsidP="0059430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316E60" w14:textId="77777777" w:rsidR="00771375" w:rsidRPr="00391B00" w:rsidRDefault="00771375" w:rsidP="0059430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375" w:rsidRPr="00391B00" w14:paraId="236FBA5A" w14:textId="77777777" w:rsidTr="00771375">
        <w:trPr>
          <w:gridAfter w:val="1"/>
          <w:wAfter w:w="13" w:type="dxa"/>
          <w:trHeight w:val="567"/>
          <w:jc w:val="center"/>
        </w:trPr>
        <w:tc>
          <w:tcPr>
            <w:tcW w:w="10349" w:type="dxa"/>
            <w:gridSpan w:val="8"/>
            <w:shd w:val="clear" w:color="auto" w:fill="D9D9D9"/>
            <w:vAlign w:val="center"/>
          </w:tcPr>
          <w:p w14:paraId="22048BB1" w14:textId="77777777" w:rsidR="00771375" w:rsidRPr="00391B00" w:rsidRDefault="00771375" w:rsidP="00771375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bookmarkStart w:id="4" w:name="_Hlk154745656"/>
            <w:bookmarkEnd w:id="2"/>
            <w:bookmarkEnd w:id="3"/>
            <w:r>
              <w:rPr>
                <w:rFonts w:ascii="Times New Roman" w:hAnsi="Times New Roman"/>
                <w:b/>
                <w:szCs w:val="20"/>
              </w:rPr>
              <w:t xml:space="preserve">CZĘŚĆ 2: USTALENIE SPEŁNIANIA MINIMÓW PUNKTOWYCH </w:t>
            </w:r>
          </w:p>
        </w:tc>
      </w:tr>
      <w:tr w:rsidR="00771375" w:rsidRPr="00391B00" w14:paraId="3173E4FD" w14:textId="77777777" w:rsidTr="00771375">
        <w:trPr>
          <w:trHeight w:val="362"/>
          <w:jc w:val="center"/>
        </w:trPr>
        <w:tc>
          <w:tcPr>
            <w:tcW w:w="6805" w:type="dxa"/>
            <w:gridSpan w:val="5"/>
            <w:shd w:val="clear" w:color="auto" w:fill="D9D9D9"/>
            <w:vAlign w:val="center"/>
          </w:tcPr>
          <w:p w14:paraId="104CD941" w14:textId="77777777" w:rsidR="00771375" w:rsidRPr="00391B00" w:rsidRDefault="00771375" w:rsidP="007713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F373BD2" w14:textId="77777777" w:rsidR="00771375" w:rsidRPr="00391B00" w:rsidRDefault="00771375" w:rsidP="007713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B00">
              <w:rPr>
                <w:rFonts w:ascii="Times New Roman" w:hAnsi="Times New Roman"/>
                <w:b/>
              </w:rPr>
              <w:t>TAK</w:t>
            </w:r>
          </w:p>
        </w:tc>
        <w:tc>
          <w:tcPr>
            <w:tcW w:w="2003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4FEE3BF" w14:textId="77777777" w:rsidR="00771375" w:rsidRPr="00391B00" w:rsidRDefault="00771375" w:rsidP="007713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32B7">
              <w:rPr>
                <w:rFonts w:ascii="Times New Roman" w:hAnsi="Times New Roman"/>
                <w:b/>
              </w:rPr>
              <w:t>NIE</w:t>
            </w:r>
          </w:p>
        </w:tc>
      </w:tr>
      <w:tr w:rsidR="00771375" w:rsidRPr="00391B00" w14:paraId="1EC07F0A" w14:textId="77777777" w:rsidTr="00E86D92">
        <w:trPr>
          <w:trHeight w:val="2566"/>
          <w:jc w:val="center"/>
        </w:trPr>
        <w:tc>
          <w:tcPr>
            <w:tcW w:w="6805" w:type="dxa"/>
            <w:gridSpan w:val="5"/>
            <w:shd w:val="clear" w:color="auto" w:fill="D9D9D9"/>
            <w:vAlign w:val="center"/>
          </w:tcPr>
          <w:p w14:paraId="46248624" w14:textId="77777777" w:rsidR="00771375" w:rsidRPr="00785608" w:rsidRDefault="00771375" w:rsidP="00594304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785608">
              <w:rPr>
                <w:rFonts w:ascii="Times New Roman" w:hAnsi="Times New Roman"/>
                <w:bCs/>
                <w:i/>
              </w:rPr>
              <w:t xml:space="preserve">Operacja spełnia minima punktowe warunkujące uzyskanie wsparcia w ramach LSR (uzyskała minimalną liczbę punktów w kryteriach dostępowych ustalonych jako: </w:t>
            </w:r>
          </w:p>
          <w:p w14:paraId="023AF0D1" w14:textId="77777777" w:rsidR="00771375" w:rsidRDefault="00771375" w:rsidP="00771375">
            <w:pPr>
              <w:numPr>
                <w:ilvl w:val="0"/>
                <w:numId w:val="1"/>
              </w:numPr>
              <w:spacing w:after="20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785608">
              <w:rPr>
                <w:rFonts w:ascii="Times New Roman" w:hAnsi="Times New Roman"/>
                <w:bCs/>
                <w:i/>
              </w:rPr>
              <w:t>warunek ustalający minimalną liczbę sumy punktów uzyskanych w ocenie według kryteriów oceny operacji.</w:t>
            </w:r>
            <w:r>
              <w:rPr>
                <w:rFonts w:ascii="Times New Roman" w:hAnsi="Times New Roman"/>
                <w:bCs/>
                <w:i/>
              </w:rPr>
              <w:t xml:space="preserve"> </w:t>
            </w:r>
          </w:p>
          <w:p w14:paraId="2A353E52" w14:textId="77777777" w:rsidR="00771375" w:rsidRPr="00542E76" w:rsidRDefault="00771375" w:rsidP="00594304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FB107B">
              <w:rPr>
                <w:sz w:val="16"/>
                <w:szCs w:val="16"/>
              </w:rPr>
              <w:t xml:space="preserve">Jeden wniosek może otrzymać maksymalnie </w:t>
            </w:r>
            <w:r>
              <w:rPr>
                <w:sz w:val="16"/>
                <w:szCs w:val="16"/>
              </w:rPr>
              <w:t>………</w:t>
            </w:r>
            <w:r w:rsidRPr="00FB107B">
              <w:rPr>
                <w:sz w:val="16"/>
                <w:szCs w:val="16"/>
              </w:rPr>
              <w:t xml:space="preserve"> pkt. </w:t>
            </w:r>
            <w:r w:rsidRPr="00FB107B">
              <w:rPr>
                <w:rFonts w:eastAsia="Univers-PL"/>
                <w:sz w:val="16"/>
                <w:szCs w:val="16"/>
              </w:rPr>
              <w:t xml:space="preserve">średnia ważona median dla poszczególnych kryteriów musi osiągnąć lub przekroczyć ustaloną wartość progową. </w:t>
            </w:r>
            <w:r w:rsidRPr="00FB107B">
              <w:rPr>
                <w:sz w:val="16"/>
                <w:szCs w:val="16"/>
              </w:rPr>
              <w:t xml:space="preserve">Średnia ważona ocen </w:t>
            </w:r>
            <w:r w:rsidRPr="00FB107B">
              <w:rPr>
                <w:i/>
                <w:iCs/>
                <w:sz w:val="16"/>
                <w:szCs w:val="16"/>
              </w:rPr>
              <w:t xml:space="preserve">x </w:t>
            </w:r>
            <w:r w:rsidRPr="00FB107B">
              <w:rPr>
                <w:sz w:val="16"/>
                <w:szCs w:val="16"/>
              </w:rPr>
              <w:t>zawiera się w przedziale</w:t>
            </w:r>
            <w:r w:rsidRPr="00FB107B">
              <w:rPr>
                <w:b/>
                <w:bCs/>
                <w:sz w:val="16"/>
                <w:szCs w:val="16"/>
              </w:rPr>
              <w:t xml:space="preserve">&lt;0,00 – </w:t>
            </w:r>
            <w:proofErr w:type="gramStart"/>
            <w:r>
              <w:rPr>
                <w:b/>
                <w:bCs/>
                <w:sz w:val="16"/>
                <w:szCs w:val="16"/>
              </w:rPr>
              <w:t>…….</w:t>
            </w:r>
            <w:proofErr w:type="gramEnd"/>
            <w:r>
              <w:rPr>
                <w:b/>
                <w:bCs/>
                <w:sz w:val="16"/>
                <w:szCs w:val="16"/>
              </w:rPr>
              <w:t>.</w:t>
            </w:r>
            <w:r w:rsidRPr="00FB107B">
              <w:rPr>
                <w:b/>
                <w:bCs/>
                <w:sz w:val="16"/>
                <w:szCs w:val="16"/>
              </w:rPr>
              <w:t>&gt;</w:t>
            </w:r>
            <w:r w:rsidRPr="00FB107B">
              <w:rPr>
                <w:sz w:val="16"/>
                <w:szCs w:val="16"/>
              </w:rPr>
              <w:t xml:space="preserve">, przy czym </w:t>
            </w:r>
            <w:r w:rsidRPr="00FB107B">
              <w:rPr>
                <w:iCs/>
                <w:sz w:val="16"/>
                <w:szCs w:val="16"/>
              </w:rPr>
              <w:t>aby otrzymać dofinansowanie</w:t>
            </w:r>
            <w:r>
              <w:rPr>
                <w:iCs/>
                <w:sz w:val="16"/>
                <w:szCs w:val="16"/>
              </w:rPr>
              <w:t xml:space="preserve"> </w:t>
            </w:r>
            <w:r w:rsidRPr="00FB107B">
              <w:rPr>
                <w:sz w:val="16"/>
                <w:szCs w:val="16"/>
              </w:rPr>
              <w:t xml:space="preserve">wnioskodawca musi uzyskać ocenę </w:t>
            </w:r>
            <w:r w:rsidRPr="00FB107B">
              <w:rPr>
                <w:b/>
                <w:sz w:val="16"/>
                <w:szCs w:val="16"/>
              </w:rPr>
              <w:t xml:space="preserve">min. </w:t>
            </w:r>
            <w:r>
              <w:rPr>
                <w:b/>
                <w:sz w:val="16"/>
                <w:szCs w:val="16"/>
              </w:rPr>
              <w:t>……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A492B4" w14:textId="77777777" w:rsidR="00771375" w:rsidRPr="00785608" w:rsidRDefault="00771375" w:rsidP="0059430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608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2003" w:type="dxa"/>
            <w:gridSpan w:val="3"/>
            <w:vAlign w:val="center"/>
          </w:tcPr>
          <w:p w14:paraId="5F9CD5BC" w14:textId="77777777" w:rsidR="00771375" w:rsidRPr="00785608" w:rsidRDefault="00771375" w:rsidP="0059430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608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</w:tr>
      <w:tr w:rsidR="00771375" w:rsidRPr="00391B00" w14:paraId="027387F8" w14:textId="77777777" w:rsidTr="00771375">
        <w:trPr>
          <w:gridAfter w:val="1"/>
          <w:wAfter w:w="13" w:type="dxa"/>
          <w:trHeight w:val="567"/>
          <w:jc w:val="center"/>
        </w:trPr>
        <w:tc>
          <w:tcPr>
            <w:tcW w:w="10349" w:type="dxa"/>
            <w:gridSpan w:val="8"/>
            <w:shd w:val="clear" w:color="auto" w:fill="auto"/>
            <w:vAlign w:val="center"/>
          </w:tcPr>
          <w:p w14:paraId="12E5517B" w14:textId="11E52CC1" w:rsidR="00771375" w:rsidRPr="00771375" w:rsidRDefault="00771375" w:rsidP="00594304">
            <w:pPr>
              <w:spacing w:line="240" w:lineRule="auto"/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</w:pPr>
            <w:r w:rsidRPr="0078560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Uzasadnienie w przypadku niespełniania minimów punktowych. Operacje nie spełniające powyższych minimów, nie są umieszczane na liście operacji wybranych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771375" w:rsidRPr="00391B00" w14:paraId="55708390" w14:textId="77777777" w:rsidTr="00771375">
        <w:trPr>
          <w:gridAfter w:val="1"/>
          <w:wAfter w:w="13" w:type="dxa"/>
          <w:trHeight w:val="500"/>
          <w:jc w:val="center"/>
        </w:trPr>
        <w:tc>
          <w:tcPr>
            <w:tcW w:w="10349" w:type="dxa"/>
            <w:gridSpan w:val="8"/>
            <w:shd w:val="clear" w:color="auto" w:fill="D9D9D9"/>
            <w:vAlign w:val="center"/>
          </w:tcPr>
          <w:p w14:paraId="2533F5FC" w14:textId="77777777" w:rsidR="00771375" w:rsidRPr="00391B00" w:rsidRDefault="00771375" w:rsidP="0059430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_Hlk156321841"/>
            <w:bookmarkEnd w:id="4"/>
            <w:r>
              <w:rPr>
                <w:rFonts w:ascii="Times New Roman" w:hAnsi="Times New Roman"/>
                <w:b/>
                <w:szCs w:val="20"/>
              </w:rPr>
              <w:t>Oceniający wniosek</w:t>
            </w:r>
          </w:p>
        </w:tc>
      </w:tr>
      <w:tr w:rsidR="00771375" w:rsidRPr="00391B00" w14:paraId="4E6F7F60" w14:textId="77777777" w:rsidTr="00771375">
        <w:trPr>
          <w:gridAfter w:val="1"/>
          <w:wAfter w:w="13" w:type="dxa"/>
          <w:trHeight w:val="352"/>
          <w:jc w:val="center"/>
        </w:trPr>
        <w:tc>
          <w:tcPr>
            <w:tcW w:w="4532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87412F0" w14:textId="77777777" w:rsidR="00771375" w:rsidRPr="00391B00" w:rsidRDefault="00771375" w:rsidP="00594304">
            <w:pPr>
              <w:spacing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391B00"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581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07630A" w14:textId="77777777" w:rsidR="00771375" w:rsidRPr="00391B00" w:rsidRDefault="00771375" w:rsidP="0059430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375" w:rsidRPr="00391B00" w14:paraId="53D5DEC9" w14:textId="77777777" w:rsidTr="00771375">
        <w:trPr>
          <w:gridAfter w:val="1"/>
          <w:wAfter w:w="13" w:type="dxa"/>
          <w:trHeight w:val="330"/>
          <w:jc w:val="center"/>
        </w:trPr>
        <w:tc>
          <w:tcPr>
            <w:tcW w:w="4532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67672BF" w14:textId="77777777" w:rsidR="00771375" w:rsidRPr="00391B00" w:rsidRDefault="00771375" w:rsidP="00594304">
            <w:pPr>
              <w:spacing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391B00">
              <w:rPr>
                <w:rFonts w:ascii="Times New Roman" w:hAnsi="Times New Roman"/>
                <w:b/>
              </w:rPr>
              <w:t>Data i podpis</w:t>
            </w:r>
          </w:p>
        </w:tc>
        <w:tc>
          <w:tcPr>
            <w:tcW w:w="581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1CE04E" w14:textId="77777777" w:rsidR="00771375" w:rsidRPr="00391B00" w:rsidRDefault="00771375" w:rsidP="0059430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1"/>
      <w:bookmarkEnd w:id="5"/>
    </w:tbl>
    <w:p w14:paraId="60C157B4" w14:textId="77777777" w:rsidR="00771375" w:rsidRDefault="00771375" w:rsidP="00771375"/>
    <w:sectPr w:rsidR="00771375" w:rsidSect="002C1DEB">
      <w:headerReference w:type="default" r:id="rId7"/>
      <w:pgSz w:w="11906" w:h="16838"/>
      <w:pgMar w:top="1417" w:right="1417" w:bottom="1417" w:left="1417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1778FC" w14:textId="77777777" w:rsidR="002C1DEB" w:rsidRDefault="002C1DEB" w:rsidP="00771375">
      <w:pPr>
        <w:spacing w:after="0" w:line="240" w:lineRule="auto"/>
      </w:pPr>
      <w:r>
        <w:separator/>
      </w:r>
    </w:p>
  </w:endnote>
  <w:endnote w:type="continuationSeparator" w:id="0">
    <w:p w14:paraId="1D89B4DA" w14:textId="77777777" w:rsidR="002C1DEB" w:rsidRDefault="002C1DEB" w:rsidP="00771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Arial Unicode MS"/>
    <w:charset w:val="80"/>
    <w:family w:val="swiss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426191" w14:textId="77777777" w:rsidR="002C1DEB" w:rsidRDefault="002C1DEB" w:rsidP="00771375">
      <w:pPr>
        <w:spacing w:after="0" w:line="240" w:lineRule="auto"/>
      </w:pPr>
      <w:r>
        <w:separator/>
      </w:r>
    </w:p>
  </w:footnote>
  <w:footnote w:type="continuationSeparator" w:id="0">
    <w:p w14:paraId="0FE99B7D" w14:textId="77777777" w:rsidR="002C1DEB" w:rsidRDefault="002C1DEB" w:rsidP="00771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944CF3" w14:textId="77777777" w:rsidR="00E86D92" w:rsidRDefault="00E86D92" w:rsidP="00E86D92">
    <w:pPr>
      <w:pStyle w:val="Nagwek"/>
    </w:pPr>
  </w:p>
  <w:p w14:paraId="29E1CD7C" w14:textId="77777777" w:rsidR="00E86D92" w:rsidRPr="00E86D92" w:rsidRDefault="00E86D92" w:rsidP="00E86D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4030E7"/>
    <w:multiLevelType w:val="hybridMultilevel"/>
    <w:tmpl w:val="82D81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8420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375"/>
    <w:rsid w:val="001278FA"/>
    <w:rsid w:val="002C1DEB"/>
    <w:rsid w:val="00771375"/>
    <w:rsid w:val="00A2095D"/>
    <w:rsid w:val="00A51654"/>
    <w:rsid w:val="00E8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4055C"/>
  <w15:chartTrackingRefBased/>
  <w15:docId w15:val="{81B429DD-9A1D-4A59-8DA8-DE9AA825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7137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7137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137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7137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7137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7137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7137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7137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7137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137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7137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7137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7137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7137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7137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7137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7137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7137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7137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713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7137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7137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7137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71375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71375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7137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7137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7137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71375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77137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771375"/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86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Partnerstwo Izerskie</dc:creator>
  <cp:keywords/>
  <dc:description/>
  <cp:lastModifiedBy>LGD Partnerstwo Izerskie</cp:lastModifiedBy>
  <cp:revision>3</cp:revision>
  <cp:lastPrinted>2024-04-22T11:22:00Z</cp:lastPrinted>
  <dcterms:created xsi:type="dcterms:W3CDTF">2024-04-22T07:42:00Z</dcterms:created>
  <dcterms:modified xsi:type="dcterms:W3CDTF">2024-04-22T11:23:00Z</dcterms:modified>
</cp:coreProperties>
</file>